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B9" w:rsidRDefault="007A01B9" w:rsidP="00827738">
      <w:pPr>
        <w:widowControl/>
        <w:autoSpaceDE/>
        <w:adjustRightInd/>
        <w:jc w:val="center"/>
        <w:rPr>
          <w:rFonts w:ascii="Times New Roman" w:hAnsi="Times New Roman" w:cs="Times New Roman"/>
          <w:b/>
          <w:bCs/>
          <w:noProof/>
          <w:sz w:val="28"/>
          <w:szCs w:val="28"/>
        </w:rPr>
      </w:pPr>
      <w:r w:rsidRPr="00DC61A7">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7" o:title=""/>
          </v:shape>
        </w:pict>
      </w:r>
    </w:p>
    <w:p w:rsidR="007A01B9" w:rsidRDefault="007A01B9" w:rsidP="00827738">
      <w:pPr>
        <w:widowControl/>
        <w:autoSpaceDE/>
        <w:adjustRightInd/>
        <w:jc w:val="center"/>
        <w:rPr>
          <w:rFonts w:ascii="Times New Roman" w:hAnsi="Times New Roman" w:cs="Times New Roman"/>
          <w:b/>
          <w:bCs/>
          <w:noProof/>
          <w:sz w:val="28"/>
          <w:szCs w:val="28"/>
        </w:rPr>
      </w:pPr>
    </w:p>
    <w:p w:rsidR="007A01B9" w:rsidRPr="003853BA" w:rsidRDefault="007A01B9" w:rsidP="00827738">
      <w:pPr>
        <w:widowControl/>
        <w:autoSpaceDE/>
        <w:adjustRightInd/>
        <w:jc w:val="center"/>
        <w:rPr>
          <w:rFonts w:ascii="Times New Roman" w:hAnsi="Times New Roman" w:cs="Times New Roman"/>
          <w:b/>
          <w:bCs/>
          <w:noProof/>
          <w:sz w:val="28"/>
          <w:szCs w:val="28"/>
        </w:rPr>
      </w:pPr>
      <w:r w:rsidRPr="003853BA">
        <w:rPr>
          <w:rFonts w:ascii="Times New Roman" w:hAnsi="Times New Roman" w:cs="Times New Roman"/>
          <w:b/>
          <w:bCs/>
          <w:noProof/>
          <w:sz w:val="28"/>
          <w:szCs w:val="28"/>
        </w:rPr>
        <w:t>T.C.</w:t>
      </w:r>
    </w:p>
    <w:p w:rsidR="007A01B9" w:rsidRPr="003853BA" w:rsidRDefault="007A01B9" w:rsidP="00827738">
      <w:pPr>
        <w:widowControl/>
        <w:autoSpaceDE/>
        <w:adjustRightInd/>
        <w:jc w:val="center"/>
        <w:rPr>
          <w:rFonts w:ascii="Times New Roman" w:hAnsi="Times New Roman" w:cs="Times New Roman"/>
          <w:b/>
          <w:bCs/>
          <w:noProof/>
          <w:sz w:val="28"/>
          <w:szCs w:val="28"/>
        </w:rPr>
      </w:pPr>
      <w:r w:rsidRPr="003853BA">
        <w:rPr>
          <w:rFonts w:ascii="Times New Roman" w:hAnsi="Times New Roman" w:cs="Times New Roman"/>
          <w:b/>
          <w:bCs/>
          <w:noProof/>
          <w:sz w:val="28"/>
          <w:szCs w:val="28"/>
        </w:rPr>
        <w:t>DÖŞEMEALTI KAYMAKAMLIĞI</w:t>
      </w:r>
    </w:p>
    <w:p w:rsidR="007A01B9" w:rsidRPr="003853BA" w:rsidRDefault="007A01B9" w:rsidP="00827738">
      <w:pPr>
        <w:widowControl/>
        <w:autoSpaceDE/>
        <w:adjustRightInd/>
        <w:jc w:val="center"/>
        <w:rPr>
          <w:rFonts w:ascii="Times New Roman" w:hAnsi="Times New Roman" w:cs="Times New Roman"/>
          <w:noProof/>
          <w:sz w:val="28"/>
          <w:szCs w:val="28"/>
        </w:rPr>
      </w:pPr>
      <w:r w:rsidRPr="003853BA">
        <w:rPr>
          <w:rFonts w:ascii="Times New Roman" w:hAnsi="Times New Roman" w:cs="Times New Roman"/>
          <w:noProof/>
          <w:sz w:val="28"/>
          <w:szCs w:val="28"/>
        </w:rPr>
        <w:t>Erünal Sosyal Bilimler Lisesi Müdürlüğü</w:t>
      </w:r>
    </w:p>
    <w:p w:rsidR="007A01B9" w:rsidRPr="003853BA" w:rsidRDefault="007A01B9" w:rsidP="00827738">
      <w:pPr>
        <w:widowControl/>
        <w:autoSpaceDE/>
        <w:adjustRightInd/>
        <w:jc w:val="center"/>
        <w:rPr>
          <w:rFonts w:ascii="Times New Roman" w:hAnsi="Times New Roman" w:cs="Times New Roman"/>
          <w:noProof/>
          <w:sz w:val="28"/>
          <w:szCs w:val="28"/>
        </w:rPr>
      </w:pPr>
    </w:p>
    <w:p w:rsidR="007A01B9" w:rsidRDefault="007A01B9" w:rsidP="00827738">
      <w:pPr>
        <w:widowControl/>
        <w:autoSpaceDE/>
        <w:adjustRightInd/>
        <w:jc w:val="center"/>
        <w:rPr>
          <w:rFonts w:ascii="Times New Roman" w:hAnsi="Times New Roman" w:cs="Times New Roman"/>
          <w:sz w:val="28"/>
          <w:szCs w:val="28"/>
        </w:rPr>
      </w:pPr>
      <w:r>
        <w:rPr>
          <w:rFonts w:ascii="Times New Roman" w:hAnsi="Times New Roman" w:cs="Times New Roman"/>
          <w:noProof/>
          <w:sz w:val="28"/>
          <w:szCs w:val="28"/>
        </w:rPr>
        <w:t>PSİKOLOJİK DANIŞMANLIK VE REHBERLİK SER</w:t>
      </w:r>
      <w:r w:rsidRPr="003853BA">
        <w:rPr>
          <w:rFonts w:ascii="Times New Roman" w:hAnsi="Times New Roman" w:cs="Times New Roman"/>
          <w:noProof/>
          <w:sz w:val="28"/>
          <w:szCs w:val="28"/>
        </w:rPr>
        <w:t>VİSİ</w:t>
      </w:r>
      <w:r w:rsidRPr="003853BA">
        <w:rPr>
          <w:rFonts w:ascii="Times New Roman" w:hAnsi="Times New Roman" w:cs="Times New Roman"/>
          <w:sz w:val="28"/>
          <w:szCs w:val="28"/>
        </w:rPr>
        <w:t xml:space="preserve"> </w:t>
      </w:r>
    </w:p>
    <w:p w:rsidR="007A01B9" w:rsidRDefault="007A01B9" w:rsidP="00827738">
      <w:pPr>
        <w:widowControl/>
        <w:autoSpaceDE/>
        <w:adjustRightInd/>
        <w:jc w:val="center"/>
        <w:rPr>
          <w:rFonts w:ascii="Times New Roman" w:hAnsi="Times New Roman" w:cs="Times New Roman"/>
          <w:sz w:val="28"/>
          <w:szCs w:val="28"/>
        </w:rPr>
      </w:pPr>
      <w:r>
        <w:rPr>
          <w:rFonts w:ascii="Times New Roman" w:hAnsi="Times New Roman" w:cs="Times New Roman"/>
          <w:sz w:val="28"/>
          <w:szCs w:val="28"/>
        </w:rPr>
        <w:t xml:space="preserve">ARALIK AYI </w:t>
      </w:r>
      <w:r w:rsidRPr="003853BA">
        <w:rPr>
          <w:rFonts w:ascii="Times New Roman" w:hAnsi="Times New Roman" w:cs="Times New Roman"/>
          <w:sz w:val="28"/>
          <w:szCs w:val="28"/>
        </w:rPr>
        <w:t>BÜLTENİ</w:t>
      </w:r>
    </w:p>
    <w:p w:rsidR="007A01B9" w:rsidRPr="003853BA" w:rsidRDefault="007A01B9" w:rsidP="00827738">
      <w:pPr>
        <w:widowControl/>
        <w:autoSpaceDE/>
        <w:adjustRightInd/>
        <w:jc w:val="center"/>
        <w:rPr>
          <w:rFonts w:ascii="Times New Roman" w:hAnsi="Times New Roman" w:cs="Times New Roman"/>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r>
        <w:rPr>
          <w:noProof/>
        </w:rPr>
        <w:pict>
          <v:shape id="Resim 3" o:spid="_x0000_s1026" type="#_x0000_t75" style="position:absolute;margin-left:54pt;margin-top:2.9pt;width:346.95pt;height:65.25pt;z-index:251658240;visibility:visible">
            <v:imagedata r:id="rId8" o:title=""/>
          </v:shape>
        </w:pict>
      </w: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b/>
          <w:sz w:val="28"/>
          <w:szCs w:val="28"/>
        </w:rPr>
      </w:pPr>
    </w:p>
    <w:p w:rsidR="007A01B9" w:rsidRPr="003853BA" w:rsidRDefault="007A01B9" w:rsidP="00900409">
      <w:pPr>
        <w:widowControl/>
        <w:shd w:val="clear" w:color="auto" w:fill="FFFFFF"/>
        <w:tabs>
          <w:tab w:val="left" w:pos="1980"/>
        </w:tabs>
        <w:autoSpaceDE/>
        <w:adjustRightInd/>
        <w:rPr>
          <w:rFonts w:ascii="Times New Roman" w:hAnsi="Times New Roman" w:cs="Times New Roman"/>
          <w:sz w:val="28"/>
          <w:szCs w:val="28"/>
        </w:rPr>
      </w:pPr>
      <w:r w:rsidRPr="003853BA">
        <w:rPr>
          <w:rFonts w:ascii="Times New Roman" w:hAnsi="Times New Roman" w:cs="Times New Roman"/>
          <w:b/>
          <w:sz w:val="28"/>
          <w:szCs w:val="28"/>
        </w:rPr>
        <w:t xml:space="preserve">SAYI: </w:t>
      </w:r>
      <w:r w:rsidRPr="003853BA">
        <w:rPr>
          <w:rFonts w:ascii="Times New Roman" w:hAnsi="Times New Roman" w:cs="Times New Roman"/>
          <w:sz w:val="28"/>
          <w:szCs w:val="28"/>
        </w:rPr>
        <w:t>ARALIK 2015</w:t>
      </w:r>
    </w:p>
    <w:p w:rsidR="007A01B9" w:rsidRPr="003853BA" w:rsidRDefault="007A01B9" w:rsidP="003853BA">
      <w:pPr>
        <w:widowControl/>
        <w:shd w:val="clear" w:color="auto" w:fill="FFFFFF"/>
        <w:tabs>
          <w:tab w:val="left" w:pos="1980"/>
        </w:tabs>
        <w:autoSpaceDE/>
        <w:adjustRightInd/>
        <w:rPr>
          <w:rFonts w:ascii="Times New Roman" w:hAnsi="Times New Roman" w:cs="Times New Roman"/>
          <w:sz w:val="28"/>
          <w:szCs w:val="28"/>
        </w:rPr>
      </w:pPr>
      <w:r w:rsidRPr="003853BA">
        <w:rPr>
          <w:rFonts w:ascii="Times New Roman" w:hAnsi="Times New Roman" w:cs="Times New Roman"/>
          <w:b/>
          <w:sz w:val="28"/>
          <w:szCs w:val="28"/>
        </w:rPr>
        <w:t>SINIF DÜZEYİ</w:t>
      </w:r>
      <w:r w:rsidRPr="003853BA">
        <w:rPr>
          <w:rFonts w:ascii="Times New Roman" w:hAnsi="Times New Roman" w:cs="Times New Roman"/>
          <w:sz w:val="28"/>
          <w:szCs w:val="28"/>
        </w:rPr>
        <w:t>:9.10.Sınıflar</w:t>
      </w:r>
    </w:p>
    <w:p w:rsidR="007A01B9" w:rsidRPr="003853BA" w:rsidRDefault="007A01B9" w:rsidP="00827738">
      <w:pPr>
        <w:widowControl/>
        <w:tabs>
          <w:tab w:val="left" w:pos="2700"/>
        </w:tabs>
        <w:autoSpaceDE/>
        <w:adjustRightInd/>
        <w:rPr>
          <w:rFonts w:ascii="Times New Roman" w:hAnsi="Times New Roman" w:cs="Times New Roman"/>
          <w:sz w:val="28"/>
          <w:szCs w:val="28"/>
        </w:rPr>
      </w:pPr>
      <w:bookmarkStart w:id="0" w:name="_GoBack"/>
      <w:bookmarkEnd w:id="0"/>
    </w:p>
    <w:p w:rsidR="007A01B9" w:rsidRPr="003853BA" w:rsidRDefault="007A01B9" w:rsidP="003853BA">
      <w:pPr>
        <w:tabs>
          <w:tab w:val="left" w:pos="2700"/>
        </w:tabs>
        <w:jc w:val="center"/>
        <w:rPr>
          <w:rFonts w:ascii="Times New Roman" w:hAnsi="Times New Roman" w:cs="Times New Roman"/>
          <w:sz w:val="28"/>
          <w:szCs w:val="28"/>
        </w:rPr>
      </w:pPr>
      <w:r w:rsidRPr="003853BA">
        <w:rPr>
          <w:rFonts w:ascii="Times New Roman" w:hAnsi="Times New Roman" w:cs="Times New Roman"/>
          <w:b/>
          <w:color w:val="000000"/>
          <w:sz w:val="28"/>
          <w:szCs w:val="28"/>
          <w:u w:val="single"/>
        </w:rPr>
        <w:t>MOTİVASYON</w:t>
      </w:r>
    </w:p>
    <w:p w:rsidR="007A01B9" w:rsidRPr="003853BA" w:rsidRDefault="007A01B9" w:rsidP="006E1C6F">
      <w:pPr>
        <w:widowControl/>
        <w:spacing w:before="173" w:line="552" w:lineRule="exact"/>
        <w:ind w:right="7066"/>
        <w:rPr>
          <w:rFonts w:ascii="Times New Roman" w:hAnsi="Times New Roman" w:cs="Times New Roman"/>
          <w:b/>
          <w:color w:val="000000"/>
          <w:sz w:val="28"/>
          <w:szCs w:val="28"/>
        </w:rPr>
      </w:pPr>
      <w:r w:rsidRPr="003853BA">
        <w:rPr>
          <w:rFonts w:ascii="Times New Roman" w:hAnsi="Times New Roman" w:cs="Times New Roman"/>
          <w:b/>
          <w:color w:val="000000"/>
          <w:sz w:val="28"/>
          <w:szCs w:val="28"/>
          <w:u w:val="single"/>
        </w:rPr>
        <w:t xml:space="preserve">Motivasyon nedir? </w:t>
      </w:r>
      <w:r w:rsidRPr="003853BA">
        <w:rPr>
          <w:rFonts w:ascii="Times New Roman" w:hAnsi="Times New Roman" w:cs="Times New Roman"/>
          <w:b/>
          <w:color w:val="000000"/>
          <w:sz w:val="28"/>
          <w:szCs w:val="28"/>
        </w:rPr>
        <w:t>Motivasyon;</w:t>
      </w:r>
    </w:p>
    <w:p w:rsidR="007A01B9" w:rsidRPr="003853BA" w:rsidRDefault="007A01B9" w:rsidP="003853BA">
      <w:pPr>
        <w:widowControl/>
        <w:numPr>
          <w:ilvl w:val="0"/>
          <w:numId w:val="4"/>
        </w:numPr>
        <w:tabs>
          <w:tab w:val="left" w:pos="706"/>
        </w:tabs>
        <w:spacing w:before="259"/>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Motivasyon bir şeyi yapabileceğimize inanmak, ona tutunmaktır.</w:t>
      </w:r>
    </w:p>
    <w:p w:rsidR="007A01B9" w:rsidRPr="003853BA" w:rsidRDefault="007A01B9" w:rsidP="003853BA">
      <w:pPr>
        <w:widowControl/>
        <w:numPr>
          <w:ilvl w:val="0"/>
          <w:numId w:val="4"/>
        </w:numPr>
        <w:tabs>
          <w:tab w:val="left" w:pos="706"/>
        </w:tabs>
        <w:spacing w:before="19" w:line="278" w:lineRule="exact"/>
        <w:ind w:left="706" w:hanging="336"/>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Motivasyon bir çeşit inatçılığı, azmi, kararlılığı ve başarı konusunda ciddi olmayı gerektirir.</w:t>
      </w:r>
    </w:p>
    <w:p w:rsidR="007A01B9" w:rsidRPr="003853BA" w:rsidRDefault="007A01B9" w:rsidP="003853BA">
      <w:pPr>
        <w:widowControl/>
        <w:numPr>
          <w:ilvl w:val="0"/>
          <w:numId w:val="4"/>
        </w:numPr>
        <w:spacing w:before="10" w:line="278" w:lineRule="exact"/>
        <w:ind w:left="426"/>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Sözlükte motivasyon "Kişiyi bir davranışı veya hedefi gerçekleştirmeye teşvik eden bilinçli veya bilinçdışı bir ihtiyaç veya güdü" olarak tanımlanmıştır.</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58"/>
        <w:jc w:val="both"/>
        <w:rPr>
          <w:rFonts w:ascii="Times New Roman" w:hAnsi="Times New Roman" w:cs="Times New Roman"/>
          <w:b/>
          <w:color w:val="000000"/>
          <w:sz w:val="28"/>
          <w:szCs w:val="28"/>
          <w:u w:val="single"/>
        </w:rPr>
      </w:pPr>
      <w:r w:rsidRPr="003853BA">
        <w:rPr>
          <w:rFonts w:ascii="Times New Roman" w:hAnsi="Times New Roman" w:cs="Times New Roman"/>
          <w:b/>
          <w:color w:val="000000"/>
          <w:sz w:val="28"/>
          <w:szCs w:val="28"/>
          <w:u w:val="single"/>
        </w:rPr>
        <w:t>İç konuşma</w:t>
      </w:r>
    </w:p>
    <w:p w:rsidR="007A01B9" w:rsidRPr="003853BA" w:rsidRDefault="007A01B9" w:rsidP="003853BA">
      <w:pPr>
        <w:widowControl/>
        <w:spacing w:line="240" w:lineRule="exact"/>
        <w:jc w:val="both"/>
        <w:rPr>
          <w:rFonts w:ascii="Times New Roman" w:hAnsi="Times New Roman" w:cs="Times New Roman"/>
          <w:b/>
          <w:sz w:val="28"/>
          <w:szCs w:val="28"/>
        </w:rPr>
      </w:pPr>
    </w:p>
    <w:p w:rsidR="007A01B9" w:rsidRPr="003853BA" w:rsidRDefault="007A01B9" w:rsidP="003853BA">
      <w:pPr>
        <w:widowControl/>
        <w:spacing w:before="29" w:line="283" w:lineRule="exact"/>
        <w:jc w:val="both"/>
        <w:rPr>
          <w:rFonts w:ascii="Times New Roman" w:hAnsi="Times New Roman" w:cs="Times New Roman"/>
          <w:b/>
          <w:color w:val="000000"/>
          <w:sz w:val="28"/>
          <w:szCs w:val="28"/>
        </w:rPr>
      </w:pPr>
      <w:r w:rsidRPr="003853BA">
        <w:rPr>
          <w:rFonts w:ascii="Times New Roman" w:hAnsi="Times New Roman" w:cs="Times New Roman"/>
          <w:b/>
          <w:color w:val="000000"/>
          <w:sz w:val="28"/>
          <w:szCs w:val="28"/>
        </w:rPr>
        <w:t>İç konuşma;</w:t>
      </w:r>
    </w:p>
    <w:p w:rsidR="007A01B9" w:rsidRPr="003853BA" w:rsidRDefault="007A01B9" w:rsidP="003853BA">
      <w:pPr>
        <w:widowControl/>
        <w:numPr>
          <w:ilvl w:val="0"/>
          <w:numId w:val="4"/>
        </w:numPr>
        <w:tabs>
          <w:tab w:val="left" w:pos="706"/>
        </w:tabs>
        <w:spacing w:before="5" w:line="283" w:lineRule="exact"/>
        <w:ind w:left="706" w:hanging="336"/>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Yapmak istediğimiz değişiklikleri gerçekleştirmek üzere sahip olduğumuz becerilerle ilgili inançlarımızdır.</w:t>
      </w:r>
    </w:p>
    <w:p w:rsidR="007A01B9" w:rsidRPr="003853BA" w:rsidRDefault="007A01B9" w:rsidP="003853BA">
      <w:pPr>
        <w:widowControl/>
        <w:numPr>
          <w:ilvl w:val="0"/>
          <w:numId w:val="4"/>
        </w:numPr>
        <w:tabs>
          <w:tab w:val="left" w:pos="706"/>
        </w:tabs>
        <w:spacing w:before="24" w:line="269" w:lineRule="exact"/>
        <w:ind w:left="706" w:hanging="336"/>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Daha iyi hissetmemize veya tam tersi daha kötü hissetmemize neden olabilecek kendi kendimize düşündüğümüz şeylerdir.</w:t>
      </w:r>
    </w:p>
    <w:p w:rsidR="007A01B9" w:rsidRPr="003853BA" w:rsidRDefault="007A01B9" w:rsidP="003853BA">
      <w:pPr>
        <w:widowControl/>
        <w:numPr>
          <w:ilvl w:val="0"/>
          <w:numId w:val="4"/>
        </w:numPr>
        <w:tabs>
          <w:tab w:val="left" w:pos="706"/>
        </w:tabs>
        <w:spacing w:before="38"/>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Bir şeyi yapabileceğimize inanmak bazen bir farklılık yaratır.</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29" w:line="278"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İç konuşma sırasındaki olumsuz düşüncelerimizi yönlendirebilirsek, değişim için nelerin gerekli olduğunu gerçekçi bir şekilde belirleyebiliriz.</w:t>
      </w:r>
    </w:p>
    <w:p w:rsidR="007A01B9"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53"/>
        <w:jc w:val="both"/>
        <w:rPr>
          <w:rFonts w:ascii="Times New Roman" w:hAnsi="Times New Roman" w:cs="Times New Roman"/>
          <w:b/>
          <w:color w:val="000000"/>
          <w:sz w:val="28"/>
          <w:szCs w:val="28"/>
          <w:u w:val="single"/>
        </w:rPr>
      </w:pPr>
      <w:r w:rsidRPr="003853BA">
        <w:rPr>
          <w:rFonts w:ascii="Times New Roman" w:hAnsi="Times New Roman" w:cs="Times New Roman"/>
          <w:b/>
          <w:color w:val="000000"/>
          <w:sz w:val="28"/>
          <w:szCs w:val="28"/>
          <w:u w:val="single"/>
        </w:rPr>
        <w:t>Değişim motivasyonunu olumsuz düşünceler bozabilir</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38" w:line="274"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Büyük değişiklikler yapmayı düşündüğümüzde ve kararlılık, sorumluluk ve değişim için harekete geçmek üzere ilk adımlarımızı attığımızda bazen bir şeylerden şüphe duyup kafamız karışabilir.</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34" w:line="274"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Belki daha önce denemiş ancak başarısız olmuşuzdur ve bu sefer yapıp yapamayacağımız konusunda şüphe duyuyoruzdur. Belki çevremizdeki bazı insanlar olumsuz ve eleştireldir ve biz de kendimizle ilgili olarak onların düşündüğü gibi düşünmeye başlarız.</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34" w:line="274"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Belki hayatımızı değiştirmek istediğimizden eminizdir ancak değişiklikten sonra hayatımızın nasıl olacağını düşünmek kaygılanmamıza ve korkmamıza neden oluyordur.</w:t>
      </w:r>
    </w:p>
    <w:p w:rsidR="007A01B9" w:rsidRPr="003853BA" w:rsidRDefault="007A01B9" w:rsidP="003853BA">
      <w:pPr>
        <w:widowControl/>
        <w:spacing w:line="240" w:lineRule="exact"/>
        <w:jc w:val="both"/>
        <w:rPr>
          <w:rFonts w:ascii="Times New Roman" w:hAnsi="Times New Roman" w:cs="Times New Roman"/>
          <w:sz w:val="28"/>
          <w:szCs w:val="28"/>
        </w:rPr>
      </w:pPr>
    </w:p>
    <w:p w:rsidR="007A01B9" w:rsidRPr="003853BA" w:rsidRDefault="007A01B9" w:rsidP="003853BA">
      <w:pPr>
        <w:widowControl/>
        <w:spacing w:before="34" w:line="274"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Bu tür şüpheler daha önce bahsettiğimiz olumsuz iç konuşmalarda kendini gösterir. Bu noktadan sonra soru "</w:t>
      </w:r>
      <w:r w:rsidRPr="003853BA">
        <w:rPr>
          <w:rFonts w:ascii="Times New Roman" w:hAnsi="Times New Roman" w:cs="Times New Roman"/>
          <w:b/>
          <w:color w:val="000000"/>
          <w:sz w:val="28"/>
          <w:szCs w:val="28"/>
        </w:rPr>
        <w:t>İç konuşmamızı nasıl değiştirebiliriz ki iç konuşmamız daha iyi bir hayat yaşamak konusunda tasarladığımız olumlu değişiklikleri desteklesin?"</w:t>
      </w:r>
      <w:r w:rsidRPr="003853BA">
        <w:rPr>
          <w:rFonts w:ascii="Times New Roman" w:hAnsi="Times New Roman" w:cs="Times New Roman"/>
          <w:color w:val="000000"/>
          <w:sz w:val="28"/>
          <w:szCs w:val="28"/>
        </w:rPr>
        <w:t xml:space="preserve"> şeklinde olur.</w:t>
      </w:r>
    </w:p>
    <w:p w:rsidR="007A01B9" w:rsidRPr="003853BA" w:rsidRDefault="007A01B9" w:rsidP="003853BA">
      <w:pPr>
        <w:widowControl/>
        <w:spacing w:before="34" w:line="274" w:lineRule="exact"/>
        <w:jc w:val="both"/>
        <w:rPr>
          <w:rFonts w:ascii="Times New Roman" w:hAnsi="Times New Roman" w:cs="Times New Roman"/>
          <w:color w:val="000000"/>
          <w:sz w:val="28"/>
          <w:szCs w:val="28"/>
        </w:rPr>
      </w:pPr>
    </w:p>
    <w:p w:rsidR="007A01B9" w:rsidRPr="003853BA" w:rsidRDefault="007A01B9" w:rsidP="003853BA">
      <w:pPr>
        <w:widowControl/>
        <w:spacing w:before="34" w:line="274" w:lineRule="exact"/>
        <w:jc w:val="both"/>
        <w:rPr>
          <w:rFonts w:ascii="Times New Roman" w:hAnsi="Times New Roman" w:cs="Times New Roman"/>
          <w:color w:val="000000"/>
          <w:sz w:val="28"/>
          <w:szCs w:val="28"/>
        </w:rPr>
      </w:pPr>
      <w:r w:rsidRPr="003853BA">
        <w:rPr>
          <w:rFonts w:ascii="Times New Roman" w:hAnsi="Times New Roman" w:cs="Times New Roman"/>
          <w:b/>
          <w:color w:val="000000"/>
          <w:sz w:val="28"/>
          <w:szCs w:val="28"/>
          <w:u w:val="single"/>
        </w:rPr>
        <w:t xml:space="preserve">Motivasyonumuzu bozacak olumsuz düşüncelere örnekler </w:t>
      </w:r>
      <w:r w:rsidRPr="003853BA">
        <w:rPr>
          <w:rFonts w:ascii="Times New Roman" w:hAnsi="Times New Roman" w:cs="Times New Roman"/>
          <w:b/>
          <w:color w:val="000000"/>
          <w:sz w:val="28"/>
          <w:szCs w:val="28"/>
        </w:rPr>
        <w:t>Örneğin:</w:t>
      </w:r>
    </w:p>
    <w:p w:rsidR="007A01B9" w:rsidRPr="003853BA" w:rsidRDefault="007A01B9" w:rsidP="006E1C6F">
      <w:pPr>
        <w:widowControl/>
        <w:numPr>
          <w:ilvl w:val="0"/>
          <w:numId w:val="4"/>
        </w:numPr>
        <w:tabs>
          <w:tab w:val="left" w:pos="706"/>
        </w:tabs>
        <w:spacing w:line="350" w:lineRule="exact"/>
        <w:ind w:left="370"/>
        <w:rPr>
          <w:rFonts w:ascii="Times New Roman" w:hAnsi="Times New Roman" w:cs="Times New Roman"/>
          <w:color w:val="000000"/>
          <w:sz w:val="28"/>
          <w:szCs w:val="28"/>
        </w:rPr>
      </w:pPr>
      <w:r w:rsidRPr="003853BA">
        <w:rPr>
          <w:rFonts w:ascii="Times New Roman" w:hAnsi="Times New Roman" w:cs="Times New Roman"/>
          <w:color w:val="000000"/>
          <w:sz w:val="28"/>
          <w:szCs w:val="28"/>
        </w:rPr>
        <w:t>"Hiçbir zaman değişemeyeceğim."</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"Ben aptalım (veya deli, iğrenç, değersiz, kötü, vb.)"</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"Daha iyi bir hayatı hak etmiyorum."</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"Eğer daha güçlü biri olsaydım her şey farklı olurdu."</w:t>
      </w:r>
    </w:p>
    <w:p w:rsidR="007A01B9" w:rsidRPr="003853BA" w:rsidRDefault="007A01B9" w:rsidP="003853BA">
      <w:pPr>
        <w:widowControl/>
        <w:numPr>
          <w:ilvl w:val="0"/>
          <w:numId w:val="4"/>
        </w:numPr>
        <w:tabs>
          <w:tab w:val="left" w:pos="706"/>
        </w:tabs>
        <w:spacing w:before="5"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"Bunu yapmama o/onlar sebep oldu."</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"Eğer onun için olmasaydı, bunların hiçbiri olmazdı"</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"Her şey senin suçun"</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"İnsanlar beni asla hayal kırıklığını uğratmamalıdır."</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"Eğer benim istediğim şekilde olmazsa o zaman oynamam."</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"Hayat adil değil."</w:t>
      </w:r>
    </w:p>
    <w:p w:rsidR="007A01B9" w:rsidRPr="003853BA" w:rsidRDefault="007A01B9" w:rsidP="003853BA">
      <w:pPr>
        <w:widowControl/>
        <w:numPr>
          <w:ilvl w:val="0"/>
          <w:numId w:val="4"/>
        </w:numPr>
        <w:tabs>
          <w:tab w:val="left" w:pos="706"/>
        </w:tabs>
        <w:spacing w:line="350"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"Bu hayatta kimseye güven olmaz; dünyanın çivisi çıkmış"</w:t>
      </w:r>
    </w:p>
    <w:p w:rsidR="007A01B9" w:rsidRPr="003853BA" w:rsidRDefault="007A01B9" w:rsidP="003853BA">
      <w:pPr>
        <w:widowControl/>
        <w:spacing w:before="101" w:line="552" w:lineRule="exact"/>
        <w:ind w:right="442"/>
        <w:jc w:val="both"/>
        <w:rPr>
          <w:rFonts w:ascii="Times New Roman" w:hAnsi="Times New Roman" w:cs="Times New Roman"/>
          <w:b/>
          <w:color w:val="000000"/>
          <w:sz w:val="28"/>
          <w:szCs w:val="28"/>
        </w:rPr>
      </w:pPr>
      <w:r w:rsidRPr="003853BA">
        <w:rPr>
          <w:rFonts w:ascii="Times New Roman" w:hAnsi="Times New Roman" w:cs="Times New Roman"/>
          <w:b/>
          <w:color w:val="000000"/>
          <w:sz w:val="28"/>
          <w:szCs w:val="28"/>
          <w:u w:val="single"/>
        </w:rPr>
        <w:t xml:space="preserve">Değişim motivasyonunu bozacak olumsuz düşüncelerden kurtulmak için neler yapılabilir? </w:t>
      </w:r>
      <w:r w:rsidRPr="003853BA">
        <w:rPr>
          <w:rFonts w:ascii="Times New Roman" w:hAnsi="Times New Roman" w:cs="Times New Roman"/>
          <w:b/>
          <w:color w:val="000000"/>
          <w:sz w:val="28"/>
          <w:szCs w:val="28"/>
        </w:rPr>
        <w:t>Değişim motivasyonunu bozacak olumsuz düşüncelerden kurtulmak için...</w:t>
      </w:r>
    </w:p>
    <w:p w:rsidR="007A01B9" w:rsidRPr="003853BA" w:rsidRDefault="007A01B9" w:rsidP="003853BA">
      <w:pPr>
        <w:widowControl/>
        <w:numPr>
          <w:ilvl w:val="0"/>
          <w:numId w:val="5"/>
        </w:numPr>
        <w:tabs>
          <w:tab w:val="left" w:pos="965"/>
        </w:tabs>
        <w:spacing w:line="552" w:lineRule="exact"/>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Bu düşünceleri fark etmek gerekir</w:t>
      </w:r>
    </w:p>
    <w:p w:rsidR="007A01B9" w:rsidRPr="003853BA" w:rsidRDefault="007A01B9" w:rsidP="003853BA">
      <w:pPr>
        <w:widowControl/>
        <w:numPr>
          <w:ilvl w:val="0"/>
          <w:numId w:val="5"/>
        </w:numPr>
        <w:tabs>
          <w:tab w:val="left" w:pos="965"/>
        </w:tabs>
        <w:spacing w:line="552" w:lineRule="exact"/>
        <w:ind w:right="2208"/>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Bu düşüncelerin yerlerine olumlu düşünceleri koymak gerekir Bunların yerine konabilecek olumlu düşünceler şunlardır:</w:t>
      </w:r>
    </w:p>
    <w:p w:rsidR="007A01B9" w:rsidRPr="003853BA" w:rsidRDefault="007A01B9" w:rsidP="003853BA">
      <w:pPr>
        <w:widowControl/>
        <w:numPr>
          <w:ilvl w:val="0"/>
          <w:numId w:val="4"/>
        </w:numPr>
        <w:tabs>
          <w:tab w:val="left" w:pos="706"/>
        </w:tabs>
        <w:spacing w:before="226" w:line="293"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Sakin olun.</w:t>
      </w:r>
    </w:p>
    <w:p w:rsidR="007A01B9" w:rsidRPr="003853BA" w:rsidRDefault="007A01B9" w:rsidP="003853BA">
      <w:pPr>
        <w:widowControl/>
        <w:numPr>
          <w:ilvl w:val="0"/>
          <w:numId w:val="4"/>
        </w:numPr>
        <w:tabs>
          <w:tab w:val="left" w:pos="706"/>
        </w:tabs>
        <w:spacing w:line="293"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Kendinize yüklenmeyin.</w:t>
      </w:r>
    </w:p>
    <w:p w:rsidR="007A01B9" w:rsidRPr="003853BA" w:rsidRDefault="007A01B9" w:rsidP="003853BA">
      <w:pPr>
        <w:widowControl/>
        <w:numPr>
          <w:ilvl w:val="0"/>
          <w:numId w:val="4"/>
        </w:numPr>
        <w:tabs>
          <w:tab w:val="left" w:pos="706"/>
        </w:tabs>
        <w:spacing w:line="293"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Kızgınım, ama öfke hedeflerime ulaşmama yardımcı olmayacak.</w:t>
      </w:r>
    </w:p>
    <w:p w:rsidR="007A01B9" w:rsidRPr="003853BA" w:rsidRDefault="007A01B9" w:rsidP="003853BA">
      <w:pPr>
        <w:widowControl/>
        <w:numPr>
          <w:ilvl w:val="0"/>
          <w:numId w:val="4"/>
        </w:numPr>
        <w:tabs>
          <w:tab w:val="left" w:pos="706"/>
        </w:tabs>
        <w:spacing w:line="293" w:lineRule="exact"/>
        <w:ind w:left="370"/>
        <w:jc w:val="both"/>
        <w:rPr>
          <w:rFonts w:ascii="Times New Roman" w:hAnsi="Times New Roman" w:cs="Times New Roman"/>
          <w:color w:val="000000"/>
          <w:sz w:val="28"/>
          <w:szCs w:val="28"/>
        </w:rPr>
      </w:pPr>
      <w:r w:rsidRPr="003853BA">
        <w:rPr>
          <w:rFonts w:ascii="Times New Roman" w:hAnsi="Times New Roman" w:cs="Times New Roman"/>
          <w:color w:val="000000"/>
          <w:sz w:val="28"/>
          <w:szCs w:val="28"/>
        </w:rPr>
        <w:t>Kimse mükemmel değil. Ben de mükemmel değilim ama kararlıyım.</w:t>
      </w:r>
    </w:p>
    <w:p w:rsidR="007A01B9" w:rsidRPr="003853BA" w:rsidRDefault="007A01B9" w:rsidP="006E1C6F">
      <w:pPr>
        <w:widowControl/>
        <w:numPr>
          <w:ilvl w:val="0"/>
          <w:numId w:val="4"/>
        </w:numPr>
        <w:tabs>
          <w:tab w:val="left" w:pos="706"/>
        </w:tabs>
        <w:spacing w:line="293" w:lineRule="exact"/>
        <w:ind w:left="370"/>
        <w:rPr>
          <w:rFonts w:ascii="Times New Roman" w:hAnsi="Times New Roman" w:cs="Times New Roman"/>
          <w:color w:val="000000"/>
          <w:sz w:val="28"/>
          <w:szCs w:val="28"/>
        </w:rPr>
      </w:pPr>
      <w:r w:rsidRPr="003853BA">
        <w:rPr>
          <w:rFonts w:ascii="Times New Roman" w:hAnsi="Times New Roman" w:cs="Times New Roman"/>
          <w:color w:val="000000"/>
          <w:sz w:val="28"/>
          <w:szCs w:val="28"/>
        </w:rPr>
        <w:t>Bu durumu sevmiyorum ama önümü kesmesine izin veremem.</w:t>
      </w:r>
    </w:p>
    <w:p w:rsidR="007A01B9" w:rsidRPr="003853BA" w:rsidRDefault="007A01B9" w:rsidP="006E1C6F">
      <w:pPr>
        <w:widowControl/>
        <w:spacing w:before="610" w:after="634"/>
        <w:ind w:left="1138" w:right="1464"/>
        <w:rPr>
          <w:rFonts w:ascii="Times New Roman" w:hAnsi="Times New Roman" w:cs="Times New Roman"/>
          <w:sz w:val="28"/>
          <w:szCs w:val="28"/>
        </w:rPr>
        <w:sectPr w:rsidR="007A01B9" w:rsidRPr="003853BA" w:rsidSect="00A2720E">
          <w:headerReference w:type="even" r:id="rId9"/>
          <w:headerReference w:type="default" r:id="rId10"/>
          <w:footerReference w:type="even" r:id="rId11"/>
          <w:footerReference w:type="default" r:id="rId12"/>
          <w:pgSz w:w="11905" w:h="16837"/>
          <w:pgMar w:top="284" w:right="1078" w:bottom="567" w:left="1419" w:header="708" w:footer="708" w:gutter="0"/>
          <w:cols w:space="60"/>
          <w:noEndnote/>
        </w:sectPr>
      </w:pPr>
      <w:r w:rsidRPr="009939CC">
        <w:rPr>
          <w:rFonts w:ascii="Times New Roman" w:hAnsi="Times New Roman" w:cs="Times New Roman"/>
          <w:noProof/>
          <w:sz w:val="28"/>
          <w:szCs w:val="28"/>
        </w:rPr>
        <w:pict>
          <v:shape id="Resim 2" o:spid="_x0000_i1026" type="#_x0000_t75" style="width:350.25pt;height:70.5pt;visibility:visible">
            <v:imagedata r:id="rId13" o:title=""/>
          </v:shape>
        </w:pict>
      </w:r>
    </w:p>
    <w:p w:rsidR="007A01B9" w:rsidRPr="003853BA" w:rsidRDefault="007A01B9" w:rsidP="003853BA">
      <w:pPr>
        <w:widowControl/>
        <w:spacing w:before="96" w:line="283" w:lineRule="exact"/>
        <w:jc w:val="both"/>
        <w:rPr>
          <w:rFonts w:ascii="Times New Roman" w:hAnsi="Times New Roman" w:cs="Times New Roman"/>
          <w:sz w:val="28"/>
          <w:szCs w:val="28"/>
        </w:rPr>
      </w:pPr>
    </w:p>
    <w:sectPr w:rsidR="007A01B9" w:rsidRPr="003853BA" w:rsidSect="008645EE">
      <w:headerReference w:type="even" r:id="rId14"/>
      <w:headerReference w:type="default" r:id="rId15"/>
      <w:footerReference w:type="even" r:id="rId16"/>
      <w:footerReference w:type="default" r:id="rId17"/>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B9" w:rsidRDefault="007A01B9" w:rsidP="00553A65">
      <w:r>
        <w:separator/>
      </w:r>
    </w:p>
  </w:endnote>
  <w:endnote w:type="continuationSeparator" w:id="0">
    <w:p w:rsidR="007A01B9" w:rsidRDefault="007A01B9" w:rsidP="0055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0000000000000000000"/>
    <w:charset w:val="A2"/>
    <w:family w:val="swiss"/>
    <w:notTrueType/>
    <w:pitch w:val="variable"/>
    <w:sig w:usb0="00000005" w:usb1="00000000" w:usb2="00000000" w:usb3="00000000" w:csb0="0000001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rsidP="00A138E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A01B9" w:rsidRDefault="007A01B9" w:rsidP="0061305E">
    <w:pPr>
      <w:pStyle w:val="Style20"/>
      <w:framePr w:h="350" w:hRule="exact" w:hSpace="38" w:wrap="notBeside" w:vAnchor="text" w:hAnchor="text" w:x="6" w:y="1"/>
      <w:widowControl/>
      <w:ind w:right="360"/>
      <w:jc w:val="both"/>
      <w:rPr>
        <w:rStyle w:val="FontStyle284"/>
      </w:rPr>
    </w:pPr>
    <w:r>
      <w:rPr>
        <w:rStyle w:val="FontStyle284"/>
      </w:rPr>
      <w:t>3.</w:t>
    </w: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line="240" w:lineRule="exact"/>
      <w:ind w:left="5" w:right="346"/>
      <w:jc w:val="right"/>
      <w:rPr>
        <w:sz w:val="20"/>
        <w:szCs w:val="20"/>
      </w:rPr>
    </w:pPr>
  </w:p>
  <w:p w:rsidR="007A01B9" w:rsidRDefault="007A01B9">
    <w:pPr>
      <w:pStyle w:val="Style13"/>
      <w:widowControl/>
      <w:spacing w:before="77"/>
      <w:ind w:left="5" w:right="346"/>
      <w:jc w:val="right"/>
      <w:rPr>
        <w:rStyle w:val="FontStyle28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rsidP="00A138E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7A01B9" w:rsidRDefault="007A01B9">
    <w:pPr>
      <w:pStyle w:val="Style13"/>
      <w:widowControl/>
      <w:ind w:right="360"/>
      <w:jc w:val="right"/>
      <w:rPr>
        <w:rStyle w:val="FontStyle28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pPr>
      <w:pStyle w:val="Style66"/>
      <w:widowControl/>
      <w:spacing w:line="240" w:lineRule="auto"/>
      <w:ind w:left="3350"/>
      <w:rPr>
        <w:rStyle w:val="FontStyle235"/>
      </w:rPr>
    </w:pPr>
    <w:r>
      <w:rPr>
        <w:rStyle w:val="FontStyle235"/>
      </w:rPr>
      <w:fldChar w:fldCharType="begin"/>
    </w:r>
    <w:r>
      <w:rPr>
        <w:rStyle w:val="FontStyle235"/>
      </w:rPr>
      <w:instrText>PAGE</w:instrText>
    </w:r>
    <w:r>
      <w:rPr>
        <w:rStyle w:val="FontStyle235"/>
      </w:rPr>
      <w:fldChar w:fldCharType="separate"/>
    </w:r>
    <w:r>
      <w:rPr>
        <w:rStyle w:val="FontStyle235"/>
        <w:noProof/>
      </w:rPr>
      <w:t>66</w:t>
    </w:r>
    <w:r>
      <w:rPr>
        <w:rStyle w:val="FontStyle23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rsidP="00553A65">
    <w:pPr>
      <w:pStyle w:val="Style66"/>
      <w:widowControl/>
      <w:spacing w:line="240" w:lineRule="auto"/>
      <w:ind w:left="3350"/>
      <w:rPr>
        <w:rStyle w:val="FontStyle23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B9" w:rsidRDefault="007A01B9" w:rsidP="00553A65">
      <w:r>
        <w:separator/>
      </w:r>
    </w:p>
  </w:footnote>
  <w:footnote w:type="continuationSeparator" w:id="0">
    <w:p w:rsidR="007A01B9" w:rsidRDefault="007A01B9" w:rsidP="0055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Default="007A01B9">
    <w:pPr>
      <w:pStyle w:val="Style28"/>
      <w:framePr w:h="187" w:hRule="exact" w:hSpace="38" w:wrap="auto" w:vAnchor="text" w:hAnchor="text" w:x="1" w:y="59"/>
      <w:widowControl/>
      <w:jc w:val="both"/>
      <w:rPr>
        <w:rStyle w:val="FontStyle230"/>
      </w:rPr>
    </w:pPr>
    <w:r>
      <w:rPr>
        <w:rStyle w:val="FontStyle230"/>
      </w:rPr>
      <w:t>GÜN68AKAN</w:t>
    </w:r>
  </w:p>
  <w:p w:rsidR="007A01B9" w:rsidRDefault="007A01B9">
    <w:pPr>
      <w:pStyle w:val="Style13"/>
      <w:widowControl/>
      <w:shd w:val="clear" w:color="auto" w:fill="000000"/>
      <w:ind w:right="499"/>
      <w:jc w:val="right"/>
      <w:rPr>
        <w:rStyle w:val="FontStyle231"/>
        <w:color w:val="FFFFFF"/>
        <w:vertAlign w:val="superscript"/>
      </w:rPr>
    </w:pPr>
    <w:r>
      <w:rPr>
        <w:rStyle w:val="FontStyle231"/>
        <w:color w:val="FFFFFF"/>
        <w:vertAlign w:val="superscript"/>
      </w:rPr>
      <w:t>.</w:t>
    </w:r>
    <w:r>
      <w:rPr>
        <w:rStyle w:val="FontStyle231"/>
        <w:color w:val="FFFFFF"/>
      </w:rPr>
      <w:t xml:space="preserve"> ÇOCUKLAR VE GENÇLER İÇİN NOTLAR </w:t>
    </w:r>
    <w:r>
      <w:rPr>
        <w:rStyle w:val="FontStyle231"/>
        <w:color w:val="FFFFFF"/>
        <w:vertAlign w:val="superscript"/>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B9" w:rsidRPr="00553A65" w:rsidRDefault="007A01B9" w:rsidP="00553A65">
    <w:pPr>
      <w:pStyle w:val="Header"/>
      <w:rPr>
        <w:rStyle w:val="FontStyle231"/>
        <w:b w:val="0"/>
        <w:bCs w:val="0"/>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302BE6"/>
    <w:lvl w:ilvl="0">
      <w:numFmt w:val="bullet"/>
      <w:lvlText w:val="*"/>
      <w:lvlJc w:val="left"/>
    </w:lvl>
  </w:abstractNum>
  <w:abstractNum w:abstractNumId="1">
    <w:nsid w:val="066E62CF"/>
    <w:multiLevelType w:val="hybridMultilevel"/>
    <w:tmpl w:val="7CE282F2"/>
    <w:lvl w:ilvl="0" w:tplc="02BE7E9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6D007F"/>
    <w:multiLevelType w:val="hybridMultilevel"/>
    <w:tmpl w:val="75361080"/>
    <w:lvl w:ilvl="0" w:tplc="3B908B5A">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A402A3"/>
    <w:multiLevelType w:val="hybridMultilevel"/>
    <w:tmpl w:val="EE8E7BE2"/>
    <w:lvl w:ilvl="0" w:tplc="E93C6AF6">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EF64726"/>
    <w:multiLevelType w:val="singleLevel"/>
    <w:tmpl w:val="6DA85D44"/>
    <w:lvl w:ilvl="0">
      <w:start w:val="1"/>
      <w:numFmt w:val="decimal"/>
      <w:lvlText w:val="%1)"/>
      <w:legacy w:legacy="1" w:legacySpace="0" w:legacyIndent="235"/>
      <w:lvlJc w:val="left"/>
      <w:rPr>
        <w:rFonts w:ascii="Arial" w:hAnsi="Arial" w:cs="Arial" w:hint="default"/>
      </w:rPr>
    </w:lvl>
  </w:abstractNum>
  <w:abstractNum w:abstractNumId="5">
    <w:nsid w:val="7A323453"/>
    <w:multiLevelType w:val="singleLevel"/>
    <w:tmpl w:val="15D05062"/>
    <w:lvl w:ilvl="0">
      <w:start w:val="1"/>
      <w:numFmt w:val="decimal"/>
      <w:lvlText w:val="%1."/>
      <w:legacy w:legacy="1" w:legacySpace="0" w:legacyIndent="240"/>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204"/>
    <w:rsid w:val="00034EE2"/>
    <w:rsid w:val="000E453A"/>
    <w:rsid w:val="00197456"/>
    <w:rsid w:val="00222E12"/>
    <w:rsid w:val="002317C4"/>
    <w:rsid w:val="00247DFA"/>
    <w:rsid w:val="003853BA"/>
    <w:rsid w:val="004427FF"/>
    <w:rsid w:val="00553A65"/>
    <w:rsid w:val="00591918"/>
    <w:rsid w:val="005A4204"/>
    <w:rsid w:val="0061305E"/>
    <w:rsid w:val="006E1C6F"/>
    <w:rsid w:val="006E41C2"/>
    <w:rsid w:val="007A01B9"/>
    <w:rsid w:val="00827738"/>
    <w:rsid w:val="00831CBB"/>
    <w:rsid w:val="00861CBB"/>
    <w:rsid w:val="008645EE"/>
    <w:rsid w:val="00900409"/>
    <w:rsid w:val="009939CC"/>
    <w:rsid w:val="00A03743"/>
    <w:rsid w:val="00A138ED"/>
    <w:rsid w:val="00A2720E"/>
    <w:rsid w:val="00A427B7"/>
    <w:rsid w:val="00A50A06"/>
    <w:rsid w:val="00AE3629"/>
    <w:rsid w:val="00B969B5"/>
    <w:rsid w:val="00BF4168"/>
    <w:rsid w:val="00DC61A7"/>
    <w:rsid w:val="00E87C24"/>
    <w:rsid w:val="00F84729"/>
    <w:rsid w:val="00FD29D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38"/>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773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Style1">
    <w:name w:val="Style1"/>
    <w:basedOn w:val="Normal"/>
    <w:uiPriority w:val="99"/>
    <w:rsid w:val="00827738"/>
  </w:style>
  <w:style w:type="paragraph" w:customStyle="1" w:styleId="Style2">
    <w:name w:val="Style2"/>
    <w:basedOn w:val="Normal"/>
    <w:uiPriority w:val="99"/>
    <w:rsid w:val="00827738"/>
    <w:pPr>
      <w:spacing w:line="277" w:lineRule="exact"/>
      <w:ind w:firstLine="245"/>
      <w:jc w:val="both"/>
    </w:pPr>
  </w:style>
  <w:style w:type="paragraph" w:customStyle="1" w:styleId="Default">
    <w:name w:val="Default"/>
    <w:uiPriority w:val="99"/>
    <w:rsid w:val="00827738"/>
    <w:pPr>
      <w:autoSpaceDE w:val="0"/>
      <w:autoSpaceDN w:val="0"/>
      <w:adjustRightInd w:val="0"/>
    </w:pPr>
    <w:rPr>
      <w:rFonts w:ascii="Comic Sans MS" w:hAnsi="Comic Sans MS" w:cs="Comic Sans MS"/>
      <w:color w:val="000000"/>
      <w:sz w:val="24"/>
      <w:szCs w:val="24"/>
      <w:lang w:eastAsia="en-US"/>
    </w:rPr>
  </w:style>
  <w:style w:type="character" w:customStyle="1" w:styleId="FontStyle11">
    <w:name w:val="Font Style11"/>
    <w:basedOn w:val="DefaultParagraphFont"/>
    <w:uiPriority w:val="99"/>
    <w:rsid w:val="00827738"/>
    <w:rPr>
      <w:rFonts w:ascii="Arial" w:hAnsi="Arial" w:cs="Arial"/>
      <w:b/>
      <w:bCs/>
      <w:color w:val="000000"/>
      <w:sz w:val="28"/>
      <w:szCs w:val="28"/>
    </w:rPr>
  </w:style>
  <w:style w:type="character" w:styleId="Hyperlink">
    <w:name w:val="Hyperlink"/>
    <w:basedOn w:val="DefaultParagraphFont"/>
    <w:uiPriority w:val="99"/>
    <w:semiHidden/>
    <w:rsid w:val="00827738"/>
    <w:rPr>
      <w:rFonts w:cs="Times New Roman"/>
      <w:color w:val="0000FF"/>
      <w:u w:val="single"/>
    </w:rPr>
  </w:style>
  <w:style w:type="paragraph" w:styleId="BalloonText">
    <w:name w:val="Balloon Text"/>
    <w:basedOn w:val="Normal"/>
    <w:link w:val="BalloonTextChar"/>
    <w:uiPriority w:val="99"/>
    <w:semiHidden/>
    <w:rsid w:val="008277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38"/>
    <w:rPr>
      <w:rFonts w:ascii="Tahoma" w:hAnsi="Tahoma" w:cs="Tahoma"/>
      <w:sz w:val="16"/>
      <w:szCs w:val="16"/>
      <w:lang w:eastAsia="tr-TR"/>
    </w:rPr>
  </w:style>
  <w:style w:type="paragraph" w:customStyle="1" w:styleId="Style28">
    <w:name w:val="Style28"/>
    <w:basedOn w:val="Normal"/>
    <w:uiPriority w:val="99"/>
    <w:rsid w:val="008645EE"/>
  </w:style>
  <w:style w:type="paragraph" w:customStyle="1" w:styleId="Style66">
    <w:name w:val="Style66"/>
    <w:basedOn w:val="Normal"/>
    <w:uiPriority w:val="99"/>
    <w:rsid w:val="008645EE"/>
    <w:pPr>
      <w:spacing w:line="256" w:lineRule="exact"/>
      <w:jc w:val="both"/>
    </w:pPr>
  </w:style>
  <w:style w:type="character" w:customStyle="1" w:styleId="FontStyle230">
    <w:name w:val="Font Style230"/>
    <w:basedOn w:val="DefaultParagraphFont"/>
    <w:uiPriority w:val="99"/>
    <w:rsid w:val="008645EE"/>
    <w:rPr>
      <w:rFonts w:ascii="Arial" w:hAnsi="Arial" w:cs="Arial"/>
      <w:color w:val="000000"/>
      <w:sz w:val="14"/>
      <w:szCs w:val="14"/>
    </w:rPr>
  </w:style>
  <w:style w:type="character" w:customStyle="1" w:styleId="FontStyle235">
    <w:name w:val="Font Style235"/>
    <w:basedOn w:val="DefaultParagraphFont"/>
    <w:uiPriority w:val="99"/>
    <w:rsid w:val="008645EE"/>
    <w:rPr>
      <w:rFonts w:ascii="Arial" w:hAnsi="Arial" w:cs="Arial"/>
      <w:color w:val="000000"/>
      <w:sz w:val="16"/>
      <w:szCs w:val="16"/>
    </w:rPr>
  </w:style>
  <w:style w:type="paragraph" w:customStyle="1" w:styleId="Style13">
    <w:name w:val="Style13"/>
    <w:basedOn w:val="Normal"/>
    <w:uiPriority w:val="99"/>
    <w:rsid w:val="008645EE"/>
  </w:style>
  <w:style w:type="character" w:customStyle="1" w:styleId="FontStyle231">
    <w:name w:val="Font Style231"/>
    <w:basedOn w:val="DefaultParagraphFont"/>
    <w:uiPriority w:val="99"/>
    <w:rsid w:val="008645EE"/>
    <w:rPr>
      <w:rFonts w:ascii="Arial" w:hAnsi="Arial" w:cs="Arial"/>
      <w:b/>
      <w:bCs/>
      <w:color w:val="000000"/>
      <w:sz w:val="16"/>
      <w:szCs w:val="16"/>
    </w:rPr>
  </w:style>
  <w:style w:type="paragraph" w:styleId="Header">
    <w:name w:val="header"/>
    <w:basedOn w:val="Normal"/>
    <w:link w:val="HeaderChar"/>
    <w:uiPriority w:val="99"/>
    <w:rsid w:val="00553A65"/>
    <w:pPr>
      <w:tabs>
        <w:tab w:val="center" w:pos="4536"/>
        <w:tab w:val="right" w:pos="9072"/>
      </w:tabs>
    </w:pPr>
  </w:style>
  <w:style w:type="character" w:customStyle="1" w:styleId="HeaderChar">
    <w:name w:val="Header Char"/>
    <w:basedOn w:val="DefaultParagraphFont"/>
    <w:link w:val="Header"/>
    <w:uiPriority w:val="99"/>
    <w:locked/>
    <w:rsid w:val="00553A65"/>
    <w:rPr>
      <w:rFonts w:ascii="Arial" w:hAnsi="Arial" w:cs="Arial"/>
      <w:sz w:val="24"/>
      <w:szCs w:val="24"/>
      <w:lang w:eastAsia="tr-TR"/>
    </w:rPr>
  </w:style>
  <w:style w:type="paragraph" w:styleId="Footer">
    <w:name w:val="footer"/>
    <w:basedOn w:val="Normal"/>
    <w:link w:val="FooterChar"/>
    <w:uiPriority w:val="99"/>
    <w:rsid w:val="00553A65"/>
    <w:pPr>
      <w:tabs>
        <w:tab w:val="center" w:pos="4536"/>
        <w:tab w:val="right" w:pos="9072"/>
      </w:tabs>
    </w:pPr>
  </w:style>
  <w:style w:type="character" w:customStyle="1" w:styleId="FooterChar">
    <w:name w:val="Footer Char"/>
    <w:basedOn w:val="DefaultParagraphFont"/>
    <w:link w:val="Footer"/>
    <w:uiPriority w:val="99"/>
    <w:locked/>
    <w:rsid w:val="00553A65"/>
    <w:rPr>
      <w:rFonts w:ascii="Arial" w:hAnsi="Arial" w:cs="Arial"/>
      <w:sz w:val="24"/>
      <w:szCs w:val="24"/>
      <w:lang w:eastAsia="tr-TR"/>
    </w:rPr>
  </w:style>
  <w:style w:type="paragraph" w:customStyle="1" w:styleId="Style20">
    <w:name w:val="Style20"/>
    <w:basedOn w:val="Normal"/>
    <w:uiPriority w:val="99"/>
    <w:rsid w:val="006E1C6F"/>
    <w:rPr>
      <w:rFonts w:ascii="Century Gothic" w:hAnsi="Century Gothic" w:cs="Times New Roman"/>
    </w:rPr>
  </w:style>
  <w:style w:type="character" w:customStyle="1" w:styleId="FontStyle284">
    <w:name w:val="Font Style284"/>
    <w:basedOn w:val="DefaultParagraphFont"/>
    <w:uiPriority w:val="99"/>
    <w:rsid w:val="006E1C6F"/>
    <w:rPr>
      <w:rFonts w:ascii="Times New Roman" w:hAnsi="Times New Roman" w:cs="Times New Roman"/>
      <w:b/>
      <w:bCs/>
      <w:color w:val="000000"/>
      <w:sz w:val="30"/>
      <w:szCs w:val="30"/>
    </w:rPr>
  </w:style>
  <w:style w:type="character" w:customStyle="1" w:styleId="FontStyle289">
    <w:name w:val="Font Style289"/>
    <w:basedOn w:val="DefaultParagraphFont"/>
    <w:uiPriority w:val="99"/>
    <w:rsid w:val="006E1C6F"/>
    <w:rPr>
      <w:rFonts w:ascii="Bookman Old Style" w:hAnsi="Bookman Old Style" w:cs="Bookman Old Style"/>
      <w:b/>
      <w:bCs/>
      <w:color w:val="000000"/>
      <w:sz w:val="30"/>
      <w:szCs w:val="30"/>
    </w:rPr>
  </w:style>
  <w:style w:type="character" w:styleId="PageNumber">
    <w:name w:val="page number"/>
    <w:basedOn w:val="DefaultParagraphFont"/>
    <w:uiPriority w:val="99"/>
    <w:rsid w:val="0061305E"/>
    <w:rPr>
      <w:rFonts w:cs="Times New Roman"/>
    </w:rPr>
  </w:style>
</w:styles>
</file>

<file path=word/webSettings.xml><?xml version="1.0" encoding="utf-8"?>
<w:webSettings xmlns:r="http://schemas.openxmlformats.org/officeDocument/2006/relationships" xmlns:w="http://schemas.openxmlformats.org/wordprocessingml/2006/main">
  <w:divs>
    <w:div w:id="99911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4</Pages>
  <Words>445</Words>
  <Characters>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Özgür UYGUR</cp:lastModifiedBy>
  <cp:revision>16</cp:revision>
  <cp:lastPrinted>2015-11-26T08:44:00Z</cp:lastPrinted>
  <dcterms:created xsi:type="dcterms:W3CDTF">2015-02-19T11:47:00Z</dcterms:created>
  <dcterms:modified xsi:type="dcterms:W3CDTF">2015-11-28T21:43:00Z</dcterms:modified>
</cp:coreProperties>
</file>